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04" w:rsidRPr="00131304" w:rsidRDefault="00131304" w:rsidP="00131304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>
        <w:rPr>
          <w:b/>
          <w:sz w:val="24"/>
        </w:rPr>
        <w:t xml:space="preserve">. P. PRE-l.1.1.- </w:t>
      </w:r>
      <w:r w:rsidRPr="00131304">
        <w:rPr>
          <w:rFonts w:ascii="Arial" w:eastAsia="Times New Roman" w:hAnsi="Arial" w:cs="Arial"/>
          <w:sz w:val="20"/>
          <w:szCs w:val="20"/>
          <w:lang w:eastAsia="es-MX"/>
        </w:rPr>
        <w:t>Suministro y colocación de Protección de piso colocando una capa de cartón corrugado y una de plástico negro de polietileno cal 600 sobre una capa de cartón corrugado; fijada con cinta azul. El precio unitario comprende todos los materiales, desperdicios, la mano de obra, herramienta, equipo y to lo necesario para su correcta colocación. P.U.O.T.</w:t>
      </w:r>
    </w:p>
    <w:p w:rsidR="00131304" w:rsidRDefault="00131304" w:rsidP="00131304">
      <w:pPr>
        <w:jc w:val="both"/>
      </w:pPr>
      <w:bookmarkStart w:id="0" w:name="_GoBack"/>
      <w:bookmarkEnd w:id="0"/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 medición será el metro cuadrado (m2)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131304"/>
    <w:rsid w:val="00D0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0F37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2017-10-09T14:39:00Z</dcterms:created>
  <dcterms:modified xsi:type="dcterms:W3CDTF">2017-10-09T14:43:00Z</dcterms:modified>
</cp:coreProperties>
</file>